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EFEB" w14:textId="0A48FCCC" w:rsidR="00B116BE" w:rsidRDefault="00B116BE" w:rsidP="00B116BE">
      <w:pPr>
        <w:rPr>
          <w:rFonts w:ascii="Arial" w:hAnsi="Arial" w:cs="Arial"/>
          <w:sz w:val="24"/>
          <w:szCs w:val="24"/>
          <w:u w:val="single"/>
        </w:rPr>
      </w:pPr>
      <w:r w:rsidRPr="00B702FD">
        <w:rPr>
          <w:rFonts w:ascii="Arial" w:hAnsi="Arial" w:cs="Arial"/>
          <w:sz w:val="24"/>
          <w:szCs w:val="24"/>
          <w:u w:val="single"/>
        </w:rPr>
        <w:t xml:space="preserve">WEEK </w:t>
      </w:r>
      <w:r>
        <w:rPr>
          <w:rFonts w:ascii="Arial" w:hAnsi="Arial" w:cs="Arial"/>
          <w:sz w:val="24"/>
          <w:szCs w:val="24"/>
          <w:u w:val="single"/>
        </w:rPr>
        <w:t>2</w:t>
      </w:r>
      <w:r w:rsidRPr="00B702FD">
        <w:rPr>
          <w:rFonts w:ascii="Arial" w:hAnsi="Arial" w:cs="Arial"/>
          <w:sz w:val="24"/>
          <w:szCs w:val="24"/>
          <w:u w:val="single"/>
        </w:rPr>
        <w:t>:</w:t>
      </w:r>
    </w:p>
    <w:p w14:paraId="503ABEBF" w14:textId="7F2B5E23" w:rsidR="00B116BE" w:rsidRDefault="00B116BE" w:rsidP="00B116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Monday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  <w:u w:val="single"/>
        </w:rPr>
        <w:t xml:space="preserve"> April</w:t>
      </w:r>
    </w:p>
    <w:p w14:paraId="78B47DF3" w14:textId="120FE33F" w:rsidR="00B116BE" w:rsidRPr="00327B96" w:rsidRDefault="00B116BE" w:rsidP="00B116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WATCH: Video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C6C27">
        <w:rPr>
          <w:rFonts w:ascii="Arial" w:hAnsi="Arial" w:cs="Arial"/>
          <w:sz w:val="24"/>
          <w:szCs w:val="24"/>
        </w:rPr>
        <w:t xml:space="preserve">Central </w:t>
      </w:r>
      <w:r>
        <w:rPr>
          <w:rFonts w:ascii="Arial" w:hAnsi="Arial" w:cs="Arial"/>
          <w:sz w:val="24"/>
          <w:szCs w:val="24"/>
        </w:rPr>
        <w:t>Nervous System</w:t>
      </w:r>
      <w:r w:rsidR="00CC6C27">
        <w:rPr>
          <w:rFonts w:ascii="Arial" w:hAnsi="Arial" w:cs="Arial"/>
          <w:sz w:val="24"/>
          <w:szCs w:val="24"/>
        </w:rPr>
        <w:t xml:space="preserve"> (CNS)</w:t>
      </w:r>
    </w:p>
    <w:p w14:paraId="3F50C7F1" w14:textId="71405D78" w:rsidR="00B116BE" w:rsidRPr="00CC6C27" w:rsidRDefault="00B116BE" w:rsidP="00B116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READ: </w:t>
      </w:r>
      <w:r>
        <w:rPr>
          <w:rFonts w:ascii="Arial" w:hAnsi="Arial" w:cs="Arial"/>
          <w:sz w:val="24"/>
          <w:szCs w:val="24"/>
        </w:rPr>
        <w:t xml:space="preserve">The Main Parts of the Nervous System, CNS and spinal </w:t>
      </w:r>
      <w:proofErr w:type="spellStart"/>
      <w:r>
        <w:rPr>
          <w:rFonts w:ascii="Arial" w:hAnsi="Arial" w:cs="Arial"/>
          <w:sz w:val="24"/>
          <w:szCs w:val="24"/>
        </w:rPr>
        <w:t>chord</w:t>
      </w:r>
      <w:proofErr w:type="spellEnd"/>
      <w:r>
        <w:rPr>
          <w:rFonts w:ascii="Arial" w:hAnsi="Arial" w:cs="Arial"/>
          <w:sz w:val="24"/>
          <w:szCs w:val="24"/>
        </w:rPr>
        <w:t xml:space="preserve"> p 108 </w:t>
      </w:r>
      <w:r w:rsidR="00CC6C2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C6C27">
        <w:rPr>
          <w:rFonts w:ascii="Arial" w:hAnsi="Arial" w:cs="Arial"/>
          <w:sz w:val="24"/>
          <w:szCs w:val="24"/>
        </w:rPr>
        <w:t>112</w:t>
      </w:r>
    </w:p>
    <w:p w14:paraId="68215E88" w14:textId="6B5E5DD0" w:rsidR="00CC6C27" w:rsidRPr="00327B96" w:rsidRDefault="00CC6C27" w:rsidP="00B116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DO: Terminology p 108,109 &amp;112</w:t>
      </w:r>
    </w:p>
    <w:p w14:paraId="3CB89FAB" w14:textId="162B32EA" w:rsidR="00B116BE" w:rsidRDefault="00B116BE" w:rsidP="00B116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>
        <w:rPr>
          <w:rFonts w:ascii="Arial" w:hAnsi="Arial" w:cs="Arial"/>
          <w:sz w:val="24"/>
          <w:szCs w:val="24"/>
          <w:u w:val="single"/>
        </w:rPr>
        <w:t>uesday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21</w:t>
      </w:r>
      <w:r>
        <w:rPr>
          <w:rFonts w:ascii="Arial" w:hAnsi="Arial" w:cs="Arial"/>
          <w:sz w:val="24"/>
          <w:szCs w:val="24"/>
          <w:u w:val="single"/>
        </w:rPr>
        <w:t xml:space="preserve"> April</w:t>
      </w:r>
    </w:p>
    <w:p w14:paraId="11D2347F" w14:textId="0A6B3C8F" w:rsidR="00B116BE" w:rsidRPr="00327B96" w:rsidRDefault="00B116BE" w:rsidP="00B116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WATCH: Video</w:t>
      </w:r>
      <w:r w:rsidR="00CC6C27">
        <w:rPr>
          <w:rFonts w:ascii="Arial" w:hAnsi="Arial" w:cs="Arial"/>
          <w:sz w:val="24"/>
          <w:szCs w:val="24"/>
        </w:rPr>
        <w:t xml:space="preserve"> Peripheral Nervous System</w:t>
      </w:r>
    </w:p>
    <w:p w14:paraId="4834A9A7" w14:textId="46828EFC" w:rsidR="00B116BE" w:rsidRPr="00327B96" w:rsidRDefault="00B116BE" w:rsidP="00B116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READ: </w:t>
      </w:r>
      <w:r w:rsidR="00CC6C27">
        <w:rPr>
          <w:rFonts w:ascii="Arial" w:hAnsi="Arial" w:cs="Arial"/>
          <w:sz w:val="24"/>
          <w:szCs w:val="24"/>
        </w:rPr>
        <w:t>The Peripheral Nervous System, Reflex Action and Reflex Arc p113-114</w:t>
      </w:r>
    </w:p>
    <w:p w14:paraId="275D4A61" w14:textId="2D510960" w:rsidR="00B116BE" w:rsidRPr="001B4B54" w:rsidRDefault="00CC6C27" w:rsidP="00B116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DO: Act 6.5 p115</w:t>
      </w:r>
    </w:p>
    <w:p w14:paraId="18E17EDF" w14:textId="69EF862E" w:rsidR="001B4B54" w:rsidRPr="006C4B8A" w:rsidRDefault="001B4B54" w:rsidP="00B116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DO: Terminology p113 &amp;114</w:t>
      </w:r>
    </w:p>
    <w:p w14:paraId="62DF8A4F" w14:textId="454341AF" w:rsidR="00CC6C27" w:rsidRDefault="00B116BE" w:rsidP="00CC6C2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Wednesday 22 April</w:t>
      </w:r>
    </w:p>
    <w:p w14:paraId="403BB103" w14:textId="521BC2BE" w:rsidR="00CC6C27" w:rsidRPr="00CC6C27" w:rsidRDefault="00CC6C27" w:rsidP="00CC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WATCH:</w:t>
      </w:r>
      <w:r w:rsidR="00086FAB">
        <w:rPr>
          <w:rFonts w:ascii="Arial" w:hAnsi="Arial" w:cs="Arial"/>
          <w:sz w:val="24"/>
          <w:szCs w:val="24"/>
        </w:rPr>
        <w:t xml:space="preserve"> What is Dementia</w:t>
      </w:r>
    </w:p>
    <w:p w14:paraId="59FA0661" w14:textId="70709A1C" w:rsidR="00CC6C27" w:rsidRPr="00CC6C27" w:rsidRDefault="00CC6C27" w:rsidP="00CC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READ: Disorders of the CNS, Injuries to the CNS and Effect of certain Drugs on the CNS p 115-118</w:t>
      </w:r>
    </w:p>
    <w:p w14:paraId="3162BA4E" w14:textId="2AD51ADC" w:rsidR="00B116BE" w:rsidRDefault="00B116BE" w:rsidP="00B116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Thursday</w:t>
      </w:r>
      <w:r>
        <w:rPr>
          <w:rFonts w:ascii="Arial" w:hAnsi="Arial" w:cs="Arial"/>
          <w:sz w:val="24"/>
          <w:szCs w:val="24"/>
          <w:u w:val="single"/>
        </w:rPr>
        <w:t xml:space="preserve"> 2</w:t>
      </w:r>
      <w:r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</w:rPr>
        <w:t xml:space="preserve"> April</w:t>
      </w:r>
    </w:p>
    <w:p w14:paraId="4C7438F9" w14:textId="3A659B2C" w:rsidR="00CC6C27" w:rsidRDefault="00CC6C27" w:rsidP="00CC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WATCH:</w:t>
      </w:r>
      <w:r w:rsidR="00086FAB">
        <w:rPr>
          <w:rFonts w:ascii="Arial" w:hAnsi="Arial" w:cs="Arial"/>
          <w:sz w:val="24"/>
          <w:szCs w:val="24"/>
        </w:rPr>
        <w:t xml:space="preserve"> Video Anatomy of the Eye</w:t>
      </w:r>
    </w:p>
    <w:p w14:paraId="3179A0FE" w14:textId="6EB335B6" w:rsidR="00CC6C27" w:rsidRDefault="001B4B54" w:rsidP="00CC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READ: The sense Organs and sense receptors p 118</w:t>
      </w:r>
    </w:p>
    <w:p w14:paraId="6C2084B2" w14:textId="77C7AA82" w:rsidR="001B4B54" w:rsidRDefault="001B4B54" w:rsidP="00CC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READ: The Eye: Protection, movement and structure p119 -120</w:t>
      </w:r>
    </w:p>
    <w:p w14:paraId="4E3908FB" w14:textId="529F3D84" w:rsidR="001B4B54" w:rsidRPr="00CC6C27" w:rsidRDefault="001B4B54" w:rsidP="00CC6C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DO: Terminology p 119</w:t>
      </w:r>
    </w:p>
    <w:p w14:paraId="5A102425" w14:textId="598AFBCB" w:rsidR="00B116BE" w:rsidRDefault="00B116BE" w:rsidP="001B4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Friday</w:t>
      </w:r>
      <w:r>
        <w:rPr>
          <w:rFonts w:ascii="Arial" w:hAnsi="Arial" w:cs="Arial"/>
          <w:sz w:val="24"/>
          <w:szCs w:val="24"/>
          <w:u w:val="single"/>
        </w:rPr>
        <w:t xml:space="preserve"> 2</w:t>
      </w:r>
      <w:r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  <w:u w:val="single"/>
        </w:rPr>
        <w:t xml:space="preserve"> April</w:t>
      </w:r>
    </w:p>
    <w:p w14:paraId="43EA79AE" w14:textId="5CBBB78B" w:rsidR="001B4B54" w:rsidRDefault="001B4B54" w:rsidP="001B4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WATCH:</w:t>
      </w:r>
      <w:r w:rsidR="00086FAB">
        <w:rPr>
          <w:rFonts w:ascii="Arial" w:hAnsi="Arial" w:cs="Arial"/>
          <w:sz w:val="24"/>
          <w:szCs w:val="24"/>
        </w:rPr>
        <w:t xml:space="preserve"> </w:t>
      </w:r>
      <w:r w:rsidR="008A0DD7">
        <w:rPr>
          <w:rFonts w:ascii="Arial" w:hAnsi="Arial" w:cs="Arial"/>
          <w:sz w:val="24"/>
          <w:szCs w:val="24"/>
        </w:rPr>
        <w:t>Power of Accommodation of the Human Eye</w:t>
      </w:r>
    </w:p>
    <w:p w14:paraId="674306DE" w14:textId="779F9B74" w:rsidR="001B4B54" w:rsidRDefault="001B4B54" w:rsidP="001B4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READ: Functioning of the Eye p 121 &amp; 122</w:t>
      </w:r>
    </w:p>
    <w:p w14:paraId="411BA069" w14:textId="6F27D00A" w:rsidR="001B4B54" w:rsidRDefault="001B4B54" w:rsidP="001B4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DO: Act 6.7 p123</w:t>
      </w:r>
    </w:p>
    <w:p w14:paraId="0AC63976" w14:textId="4D89D552" w:rsidR="001B4B54" w:rsidRPr="001B4B54" w:rsidRDefault="001B4B54" w:rsidP="001B4B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DO: Terminology p121</w:t>
      </w:r>
    </w:p>
    <w:p w14:paraId="066FAAC9" w14:textId="77777777" w:rsidR="00DB4BD5" w:rsidRDefault="008A0DD7"/>
    <w:sectPr w:rsidR="00DB4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54A8E"/>
    <w:multiLevelType w:val="hybridMultilevel"/>
    <w:tmpl w:val="7370092C"/>
    <w:lvl w:ilvl="0" w:tplc="CA4416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BE"/>
    <w:rsid w:val="00086FAB"/>
    <w:rsid w:val="001B4B54"/>
    <w:rsid w:val="008A0DD7"/>
    <w:rsid w:val="00B116BE"/>
    <w:rsid w:val="00C33004"/>
    <w:rsid w:val="00CC6C27"/>
    <w:rsid w:val="00E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271A340E"/>
  <w15:chartTrackingRefBased/>
  <w15:docId w15:val="{5E774881-67AD-4580-A619-08031776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2020-04-20T08:46:00Z</cp:lastPrinted>
  <dcterms:created xsi:type="dcterms:W3CDTF">2020-04-20T07:10:00Z</dcterms:created>
  <dcterms:modified xsi:type="dcterms:W3CDTF">2020-04-20T08:47:00Z</dcterms:modified>
</cp:coreProperties>
</file>